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B9B" w:rsidRPr="00CB1F18" w:rsidRDefault="00DE7B9B" w:rsidP="00DE7B9B">
      <w:pPr>
        <w:jc w:val="center"/>
        <w:rPr>
          <w:rFonts w:ascii="Arial" w:hAnsi="Arial" w:cs="Arial"/>
          <w:b/>
          <w:sz w:val="20"/>
          <w:szCs w:val="20"/>
        </w:rPr>
      </w:pPr>
      <w:r w:rsidRPr="00CB1F18">
        <w:rPr>
          <w:rFonts w:ascii="Arial" w:hAnsi="Arial" w:cs="Arial"/>
          <w:b/>
          <w:sz w:val="20"/>
          <w:szCs w:val="20"/>
        </w:rPr>
        <w:t>Highgate Medical Centre</w:t>
      </w:r>
    </w:p>
    <w:p w:rsidR="00BF4055" w:rsidRPr="00CB1F18" w:rsidRDefault="00377E6B" w:rsidP="00DE7B9B">
      <w:pPr>
        <w:jc w:val="center"/>
        <w:rPr>
          <w:rFonts w:ascii="Arial" w:hAnsi="Arial" w:cs="Arial"/>
          <w:b/>
          <w:sz w:val="20"/>
          <w:szCs w:val="20"/>
        </w:rPr>
      </w:pPr>
      <w:r>
        <w:rPr>
          <w:rFonts w:ascii="Arial" w:hAnsi="Arial" w:cs="Arial"/>
          <w:b/>
          <w:sz w:val="20"/>
          <w:szCs w:val="20"/>
        </w:rPr>
        <w:t>December 2020</w:t>
      </w:r>
    </w:p>
    <w:p w:rsidR="001B523C" w:rsidRPr="00CB1F18" w:rsidRDefault="001B523C" w:rsidP="001B523C">
      <w:pPr>
        <w:rPr>
          <w:rFonts w:ascii="Arial" w:hAnsi="Arial" w:cs="Arial"/>
          <w:b/>
          <w:sz w:val="20"/>
          <w:szCs w:val="20"/>
        </w:rPr>
      </w:pPr>
      <w:r w:rsidRPr="00CB1F18">
        <w:rPr>
          <w:rFonts w:ascii="Arial" w:hAnsi="Arial" w:cs="Arial"/>
          <w:b/>
          <w:sz w:val="20"/>
          <w:szCs w:val="20"/>
        </w:rPr>
        <w:t>Purpose</w:t>
      </w:r>
    </w:p>
    <w:p w:rsidR="001B523C" w:rsidRPr="00CB1F18" w:rsidRDefault="003518AE" w:rsidP="001B523C">
      <w:pPr>
        <w:rPr>
          <w:rFonts w:ascii="Arial" w:hAnsi="Arial" w:cs="Arial"/>
          <w:sz w:val="20"/>
          <w:szCs w:val="20"/>
        </w:rPr>
      </w:pPr>
      <w:r w:rsidRPr="00CB1F18">
        <w:rPr>
          <w:rFonts w:ascii="Arial" w:hAnsi="Arial" w:cs="Arial"/>
          <w:sz w:val="20"/>
          <w:szCs w:val="20"/>
        </w:rPr>
        <w:t>In line with the Health and Social Care act 2008: Code of practice on prevention and control of infection and its regulated guidance, t</w:t>
      </w:r>
      <w:r w:rsidR="001B523C" w:rsidRPr="00CB1F18">
        <w:rPr>
          <w:rFonts w:ascii="Arial" w:hAnsi="Arial" w:cs="Arial"/>
          <w:sz w:val="20"/>
          <w:szCs w:val="20"/>
        </w:rPr>
        <w:t>his annual statemen</w:t>
      </w:r>
      <w:r w:rsidR="00D84EFB">
        <w:rPr>
          <w:rFonts w:ascii="Arial" w:hAnsi="Arial" w:cs="Arial"/>
          <w:sz w:val="20"/>
          <w:szCs w:val="20"/>
        </w:rPr>
        <w:t xml:space="preserve">t will be generated </w:t>
      </w:r>
      <w:r w:rsidR="00C1413E" w:rsidRPr="00CB1F18">
        <w:rPr>
          <w:rFonts w:ascii="Arial" w:hAnsi="Arial" w:cs="Arial"/>
          <w:sz w:val="20"/>
          <w:szCs w:val="20"/>
        </w:rPr>
        <w:t>each</w:t>
      </w:r>
      <w:r w:rsidR="001B523C" w:rsidRPr="00CB1F18">
        <w:rPr>
          <w:rFonts w:ascii="Arial" w:hAnsi="Arial" w:cs="Arial"/>
          <w:sz w:val="20"/>
          <w:szCs w:val="20"/>
        </w:rPr>
        <w:t xml:space="preserve"> year. It will summarise:</w:t>
      </w:r>
    </w:p>
    <w:p w:rsidR="001B523C" w:rsidRPr="00CB1F18" w:rsidRDefault="001B523C" w:rsidP="001B523C">
      <w:pPr>
        <w:numPr>
          <w:ilvl w:val="0"/>
          <w:numId w:val="1"/>
        </w:numPr>
        <w:shd w:val="clear" w:color="auto" w:fill="FFFFFF"/>
        <w:spacing w:before="100" w:beforeAutospacing="1" w:after="100" w:afterAutospacing="1" w:line="240" w:lineRule="auto"/>
        <w:rPr>
          <w:rFonts w:ascii="Arial" w:eastAsia="Times New Roman" w:hAnsi="Arial" w:cs="Arial"/>
          <w:sz w:val="20"/>
          <w:szCs w:val="20"/>
          <w:lang w:eastAsia="en-GB"/>
        </w:rPr>
      </w:pPr>
      <w:r w:rsidRPr="00CB1F18">
        <w:rPr>
          <w:rFonts w:ascii="Arial" w:eastAsia="Times New Roman" w:hAnsi="Arial" w:cs="Arial"/>
          <w:sz w:val="20"/>
          <w:szCs w:val="20"/>
          <w:lang w:eastAsia="en-GB"/>
        </w:rPr>
        <w:t xml:space="preserve">Any infection transmission incidents and any action taken (these will have been reported in accordance with our Significant Events Reporting procedures) </w:t>
      </w:r>
    </w:p>
    <w:p w:rsidR="001B523C" w:rsidRPr="00CB1F18" w:rsidRDefault="001B523C" w:rsidP="001B523C">
      <w:pPr>
        <w:numPr>
          <w:ilvl w:val="0"/>
          <w:numId w:val="1"/>
        </w:numPr>
        <w:shd w:val="clear" w:color="auto" w:fill="FFFFFF"/>
        <w:spacing w:before="100" w:beforeAutospacing="1" w:after="100" w:afterAutospacing="1" w:line="240" w:lineRule="auto"/>
        <w:rPr>
          <w:rFonts w:ascii="Arial" w:eastAsia="Times New Roman" w:hAnsi="Arial" w:cs="Arial"/>
          <w:sz w:val="20"/>
          <w:szCs w:val="20"/>
          <w:lang w:eastAsia="en-GB"/>
        </w:rPr>
      </w:pPr>
      <w:r w:rsidRPr="00CB1F18">
        <w:rPr>
          <w:rFonts w:ascii="Arial" w:eastAsia="Times New Roman" w:hAnsi="Arial" w:cs="Arial"/>
          <w:sz w:val="20"/>
          <w:szCs w:val="20"/>
          <w:lang w:eastAsia="en-GB"/>
        </w:rPr>
        <w:t>Details of any infection control audits</w:t>
      </w:r>
      <w:r w:rsidR="00B801AB">
        <w:rPr>
          <w:rFonts w:ascii="Arial" w:eastAsia="Times New Roman" w:hAnsi="Arial" w:cs="Arial"/>
          <w:sz w:val="20"/>
          <w:szCs w:val="20"/>
          <w:lang w:eastAsia="en-GB"/>
        </w:rPr>
        <w:t xml:space="preserve"> or risk assessments</w:t>
      </w:r>
      <w:r w:rsidRPr="00CB1F18">
        <w:rPr>
          <w:rFonts w:ascii="Arial" w:eastAsia="Times New Roman" w:hAnsi="Arial" w:cs="Arial"/>
          <w:sz w:val="20"/>
          <w:szCs w:val="20"/>
          <w:lang w:eastAsia="en-GB"/>
        </w:rPr>
        <w:t xml:space="preserve"> undertaken and actions taken. </w:t>
      </w:r>
    </w:p>
    <w:p w:rsidR="001B523C" w:rsidRPr="00CB1F18" w:rsidRDefault="001B523C" w:rsidP="001B523C">
      <w:pPr>
        <w:numPr>
          <w:ilvl w:val="0"/>
          <w:numId w:val="1"/>
        </w:numPr>
        <w:shd w:val="clear" w:color="auto" w:fill="FFFFFF"/>
        <w:spacing w:before="100" w:beforeAutospacing="1" w:after="100" w:afterAutospacing="1" w:line="240" w:lineRule="auto"/>
        <w:rPr>
          <w:rFonts w:ascii="Arial" w:eastAsia="Times New Roman" w:hAnsi="Arial" w:cs="Arial"/>
          <w:sz w:val="20"/>
          <w:szCs w:val="20"/>
          <w:lang w:eastAsia="en-GB"/>
        </w:rPr>
      </w:pPr>
      <w:r w:rsidRPr="00CB1F18">
        <w:rPr>
          <w:rFonts w:ascii="Arial" w:eastAsia="Times New Roman" w:hAnsi="Arial" w:cs="Arial"/>
          <w:sz w:val="20"/>
          <w:szCs w:val="20"/>
          <w:lang w:eastAsia="en-GB"/>
        </w:rPr>
        <w:t xml:space="preserve">Details of staff training. </w:t>
      </w:r>
    </w:p>
    <w:p w:rsidR="001B523C" w:rsidRPr="00CB1F18" w:rsidRDefault="001B523C" w:rsidP="001B523C">
      <w:pPr>
        <w:numPr>
          <w:ilvl w:val="0"/>
          <w:numId w:val="1"/>
        </w:numPr>
        <w:shd w:val="clear" w:color="auto" w:fill="FFFFFF"/>
        <w:spacing w:before="100" w:beforeAutospacing="1" w:after="100" w:afterAutospacing="1" w:line="240" w:lineRule="auto"/>
        <w:rPr>
          <w:rFonts w:ascii="Arial" w:eastAsia="Times New Roman" w:hAnsi="Arial" w:cs="Arial"/>
          <w:sz w:val="20"/>
          <w:szCs w:val="20"/>
          <w:lang w:eastAsia="en-GB"/>
        </w:rPr>
      </w:pPr>
      <w:r w:rsidRPr="00CB1F18">
        <w:rPr>
          <w:rFonts w:ascii="Arial" w:eastAsia="Times New Roman" w:hAnsi="Arial" w:cs="Arial"/>
          <w:sz w:val="20"/>
          <w:szCs w:val="20"/>
          <w:lang w:eastAsia="en-GB"/>
        </w:rPr>
        <w:t>Any review and update of policies, procedures and guidelines.</w:t>
      </w:r>
    </w:p>
    <w:p w:rsidR="001B523C" w:rsidRPr="00CB1F18" w:rsidRDefault="001B523C" w:rsidP="001B523C">
      <w:pPr>
        <w:shd w:val="clear" w:color="auto" w:fill="FFFFFF"/>
        <w:spacing w:before="100" w:beforeAutospacing="1" w:after="100" w:afterAutospacing="1" w:line="240" w:lineRule="auto"/>
        <w:rPr>
          <w:rFonts w:ascii="Arial" w:eastAsia="Times New Roman" w:hAnsi="Arial" w:cs="Arial"/>
          <w:b/>
          <w:sz w:val="20"/>
          <w:szCs w:val="20"/>
          <w:lang w:eastAsia="en-GB"/>
        </w:rPr>
      </w:pPr>
      <w:r w:rsidRPr="00CB1F18">
        <w:rPr>
          <w:rFonts w:ascii="Arial" w:eastAsia="Times New Roman" w:hAnsi="Arial" w:cs="Arial"/>
          <w:b/>
          <w:sz w:val="20"/>
          <w:szCs w:val="20"/>
          <w:lang w:eastAsia="en-GB"/>
        </w:rPr>
        <w:t>Background</w:t>
      </w:r>
    </w:p>
    <w:p w:rsidR="003518AE" w:rsidRPr="00CB1F18" w:rsidRDefault="005364EE" w:rsidP="001B523C">
      <w:pPr>
        <w:shd w:val="clear" w:color="auto" w:fill="FFFFFF"/>
        <w:spacing w:before="100" w:beforeAutospacing="1" w:after="100" w:afterAutospacing="1" w:line="240" w:lineRule="auto"/>
        <w:rPr>
          <w:rFonts w:ascii="Arial" w:eastAsia="Times New Roman" w:hAnsi="Arial" w:cs="Arial"/>
          <w:sz w:val="20"/>
          <w:szCs w:val="20"/>
          <w:lang w:eastAsia="en-GB"/>
        </w:rPr>
      </w:pPr>
      <w:r w:rsidRPr="00CB1F18">
        <w:rPr>
          <w:rFonts w:ascii="Arial" w:eastAsia="Times New Roman" w:hAnsi="Arial" w:cs="Arial"/>
          <w:sz w:val="20"/>
          <w:szCs w:val="20"/>
          <w:lang w:eastAsia="en-GB"/>
        </w:rPr>
        <w:t>The I</w:t>
      </w:r>
      <w:r w:rsidR="001B523C" w:rsidRPr="00CB1F18">
        <w:rPr>
          <w:rFonts w:ascii="Arial" w:eastAsia="Times New Roman" w:hAnsi="Arial" w:cs="Arial"/>
          <w:sz w:val="20"/>
          <w:szCs w:val="20"/>
          <w:lang w:eastAsia="en-GB"/>
        </w:rPr>
        <w:t xml:space="preserve">nfection Prevention &amp; Control Lead (IP&amp;C) for the </w:t>
      </w:r>
      <w:r w:rsidR="00DE7B9B" w:rsidRPr="00CB1F18">
        <w:rPr>
          <w:rFonts w:ascii="Arial" w:eastAsia="Times New Roman" w:hAnsi="Arial" w:cs="Arial"/>
          <w:sz w:val="20"/>
          <w:szCs w:val="20"/>
          <w:lang w:eastAsia="en-GB"/>
        </w:rPr>
        <w:t xml:space="preserve">Highgate Medical practice is </w:t>
      </w:r>
      <w:r w:rsidR="001B523C" w:rsidRPr="00CB1F18">
        <w:rPr>
          <w:rFonts w:ascii="Arial" w:eastAsia="Times New Roman" w:hAnsi="Arial" w:cs="Arial"/>
          <w:sz w:val="20"/>
          <w:szCs w:val="20"/>
          <w:lang w:eastAsia="en-GB"/>
        </w:rPr>
        <w:t xml:space="preserve">Joanne Sexton, supported by our </w:t>
      </w:r>
      <w:r w:rsidR="00C1413E" w:rsidRPr="00CB1F18">
        <w:rPr>
          <w:rFonts w:ascii="Arial" w:eastAsia="Times New Roman" w:hAnsi="Arial" w:cs="Arial"/>
          <w:sz w:val="20"/>
          <w:szCs w:val="20"/>
          <w:lang w:eastAsia="en-GB"/>
        </w:rPr>
        <w:t xml:space="preserve">Practice Manager </w:t>
      </w:r>
      <w:r w:rsidR="003518AE" w:rsidRPr="00CB1F18">
        <w:rPr>
          <w:rFonts w:ascii="Arial" w:eastAsia="Times New Roman" w:hAnsi="Arial" w:cs="Arial"/>
          <w:sz w:val="20"/>
          <w:szCs w:val="20"/>
          <w:lang w:eastAsia="en-GB"/>
        </w:rPr>
        <w:t xml:space="preserve">Mrs May Lakhani. They will be the first point of contact for practice staff in respect of infection control issues. They will help create and maintain and environment which will ensure the safety of the patient, carers, visitors and health care workers </w:t>
      </w:r>
      <w:bookmarkStart w:id="0" w:name="_GoBack"/>
      <w:bookmarkEnd w:id="0"/>
      <w:r w:rsidR="003518AE" w:rsidRPr="00CB1F18">
        <w:rPr>
          <w:rFonts w:ascii="Arial" w:eastAsia="Times New Roman" w:hAnsi="Arial" w:cs="Arial"/>
          <w:sz w:val="20"/>
          <w:szCs w:val="20"/>
          <w:lang w:eastAsia="en-GB"/>
        </w:rPr>
        <w:t>in relation to healthcare associated Infection.</w:t>
      </w:r>
    </w:p>
    <w:p w:rsidR="001B523C" w:rsidRPr="00CB1F18" w:rsidRDefault="00633DF1" w:rsidP="001B523C">
      <w:pPr>
        <w:shd w:val="clear" w:color="auto" w:fill="FFFFFF"/>
        <w:spacing w:before="100" w:beforeAutospacing="1" w:after="100" w:afterAutospacing="1" w:line="240" w:lineRule="auto"/>
        <w:rPr>
          <w:rFonts w:ascii="Arial" w:eastAsia="Times New Roman" w:hAnsi="Arial" w:cs="Arial"/>
          <w:sz w:val="20"/>
          <w:szCs w:val="20"/>
          <w:lang w:eastAsia="en-GB"/>
        </w:rPr>
      </w:pPr>
      <w:r w:rsidRPr="00CB1F18">
        <w:rPr>
          <w:rFonts w:ascii="Arial" w:eastAsia="Times New Roman" w:hAnsi="Arial" w:cs="Arial"/>
          <w:sz w:val="20"/>
          <w:szCs w:val="20"/>
          <w:lang w:eastAsia="en-GB"/>
        </w:rPr>
        <w:t xml:space="preserve">Information regarding Infection control is discussed at the </w:t>
      </w:r>
      <w:r w:rsidR="005364EE" w:rsidRPr="00CB1F18">
        <w:rPr>
          <w:rFonts w:ascii="Arial" w:eastAsia="Times New Roman" w:hAnsi="Arial" w:cs="Arial"/>
          <w:sz w:val="20"/>
          <w:szCs w:val="20"/>
          <w:lang w:eastAsia="en-GB"/>
        </w:rPr>
        <w:t xml:space="preserve">monthly </w:t>
      </w:r>
      <w:r w:rsidR="00DE7B9B" w:rsidRPr="00CB1F18">
        <w:rPr>
          <w:rFonts w:ascii="Arial" w:eastAsia="Times New Roman" w:hAnsi="Arial" w:cs="Arial"/>
          <w:sz w:val="20"/>
          <w:szCs w:val="20"/>
          <w:lang w:eastAsia="en-GB"/>
        </w:rPr>
        <w:t>MDT meetings or</w:t>
      </w:r>
      <w:r w:rsidR="00BF4055" w:rsidRPr="00CB1F18">
        <w:rPr>
          <w:rFonts w:ascii="Arial" w:eastAsia="Times New Roman" w:hAnsi="Arial" w:cs="Arial"/>
          <w:sz w:val="20"/>
          <w:szCs w:val="20"/>
          <w:lang w:eastAsia="en-GB"/>
        </w:rPr>
        <w:t xml:space="preserve"> in house Protected L</w:t>
      </w:r>
      <w:r w:rsidR="00C1413E" w:rsidRPr="00CB1F18">
        <w:rPr>
          <w:rFonts w:ascii="Arial" w:eastAsia="Times New Roman" w:hAnsi="Arial" w:cs="Arial"/>
          <w:sz w:val="20"/>
          <w:szCs w:val="20"/>
          <w:lang w:eastAsia="en-GB"/>
        </w:rPr>
        <w:t>earning Time sessions</w:t>
      </w:r>
      <w:r w:rsidR="005364EE" w:rsidRPr="00CB1F18">
        <w:rPr>
          <w:rFonts w:ascii="Arial" w:eastAsia="Times New Roman" w:hAnsi="Arial" w:cs="Arial"/>
          <w:sz w:val="20"/>
          <w:szCs w:val="20"/>
          <w:lang w:eastAsia="en-GB"/>
        </w:rPr>
        <w:t xml:space="preserve"> when required.</w:t>
      </w:r>
    </w:p>
    <w:p w:rsidR="00633DF1" w:rsidRPr="00CB1F18" w:rsidRDefault="001B523C" w:rsidP="001B523C">
      <w:pPr>
        <w:shd w:val="clear" w:color="auto" w:fill="FFFFFF"/>
        <w:spacing w:before="100" w:beforeAutospacing="1" w:after="100" w:afterAutospacing="1" w:line="240" w:lineRule="auto"/>
        <w:rPr>
          <w:rFonts w:ascii="Arial" w:eastAsia="Times New Roman" w:hAnsi="Arial" w:cs="Arial"/>
          <w:b/>
          <w:sz w:val="20"/>
          <w:szCs w:val="20"/>
          <w:lang w:eastAsia="en-GB"/>
        </w:rPr>
      </w:pPr>
      <w:r w:rsidRPr="00CB1F18">
        <w:rPr>
          <w:rFonts w:ascii="Arial" w:eastAsia="Times New Roman" w:hAnsi="Arial" w:cs="Arial"/>
          <w:b/>
          <w:sz w:val="20"/>
          <w:szCs w:val="20"/>
          <w:lang w:eastAsia="en-GB"/>
        </w:rPr>
        <w:t>Significant events</w:t>
      </w:r>
    </w:p>
    <w:p w:rsidR="00C1413E" w:rsidRPr="00CB1F18" w:rsidRDefault="00C1413E" w:rsidP="001B523C">
      <w:pPr>
        <w:shd w:val="clear" w:color="auto" w:fill="FFFFFF"/>
        <w:spacing w:before="100" w:beforeAutospacing="1" w:after="100" w:afterAutospacing="1" w:line="240" w:lineRule="auto"/>
        <w:rPr>
          <w:rFonts w:ascii="Arial" w:eastAsia="Times New Roman" w:hAnsi="Arial" w:cs="Arial"/>
          <w:sz w:val="20"/>
          <w:szCs w:val="20"/>
          <w:lang w:eastAsia="en-GB"/>
        </w:rPr>
      </w:pPr>
      <w:r w:rsidRPr="00CB1F18">
        <w:rPr>
          <w:rFonts w:ascii="Arial" w:eastAsia="Times New Roman" w:hAnsi="Arial" w:cs="Arial"/>
          <w:sz w:val="20"/>
          <w:szCs w:val="20"/>
          <w:lang w:eastAsia="en-GB"/>
        </w:rPr>
        <w:t>No infection related significant events were recorded</w:t>
      </w:r>
      <w:r w:rsidR="00BF4055" w:rsidRPr="00CB1F18">
        <w:rPr>
          <w:rFonts w:ascii="Arial" w:eastAsia="Times New Roman" w:hAnsi="Arial" w:cs="Arial"/>
          <w:sz w:val="20"/>
          <w:szCs w:val="20"/>
          <w:lang w:eastAsia="en-GB"/>
        </w:rPr>
        <w:t xml:space="preserve"> within the preceding 12 months</w:t>
      </w:r>
    </w:p>
    <w:p w:rsidR="00C1413E" w:rsidRPr="00CB1F18" w:rsidRDefault="00633DF1" w:rsidP="001B523C">
      <w:pPr>
        <w:shd w:val="clear" w:color="auto" w:fill="FFFFFF"/>
        <w:spacing w:before="100" w:beforeAutospacing="1" w:after="100" w:afterAutospacing="1" w:line="240" w:lineRule="auto"/>
        <w:rPr>
          <w:rFonts w:ascii="Arial" w:eastAsia="Times New Roman" w:hAnsi="Arial" w:cs="Arial"/>
          <w:b/>
          <w:sz w:val="20"/>
          <w:szCs w:val="20"/>
          <w:lang w:eastAsia="en-GB"/>
        </w:rPr>
      </w:pPr>
      <w:r w:rsidRPr="00CB1F18">
        <w:rPr>
          <w:rFonts w:ascii="Arial" w:eastAsia="Times New Roman" w:hAnsi="Arial" w:cs="Arial"/>
          <w:b/>
          <w:sz w:val="20"/>
          <w:szCs w:val="20"/>
          <w:lang w:eastAsia="en-GB"/>
        </w:rPr>
        <w:t>Au</w:t>
      </w:r>
      <w:r w:rsidR="00DE7B9B" w:rsidRPr="00CB1F18">
        <w:rPr>
          <w:rFonts w:ascii="Arial" w:eastAsia="Times New Roman" w:hAnsi="Arial" w:cs="Arial"/>
          <w:b/>
          <w:sz w:val="20"/>
          <w:szCs w:val="20"/>
          <w:lang w:eastAsia="en-GB"/>
        </w:rPr>
        <w:t>dits-</w:t>
      </w:r>
    </w:p>
    <w:p w:rsidR="00CB1F18" w:rsidRPr="00CB1F18" w:rsidRDefault="00C04215" w:rsidP="00943374">
      <w:pPr>
        <w:rPr>
          <w:rFonts w:ascii="Arial" w:eastAsia="Times New Roman" w:hAnsi="Arial" w:cs="Arial"/>
          <w:b/>
          <w:sz w:val="20"/>
          <w:szCs w:val="20"/>
          <w:lang w:eastAsia="en-GB"/>
        </w:rPr>
      </w:pPr>
      <w:r w:rsidRPr="00CB1F18">
        <w:rPr>
          <w:rFonts w:ascii="Arial" w:eastAsia="Times New Roman" w:hAnsi="Arial" w:cs="Arial"/>
          <w:b/>
          <w:sz w:val="20"/>
          <w:szCs w:val="20"/>
          <w:lang w:eastAsia="en-GB"/>
        </w:rPr>
        <w:t>Sharps audit</w:t>
      </w:r>
    </w:p>
    <w:p w:rsidR="00943374" w:rsidRPr="00CB1F18" w:rsidRDefault="00CB1F18" w:rsidP="00943374">
      <w:pPr>
        <w:rPr>
          <w:rFonts w:ascii="Arial" w:eastAsia="Times New Roman" w:hAnsi="Arial" w:cs="Arial"/>
          <w:b/>
          <w:sz w:val="20"/>
          <w:szCs w:val="20"/>
          <w:lang w:eastAsia="en-GB"/>
        </w:rPr>
      </w:pPr>
      <w:r w:rsidRPr="00CB1F18">
        <w:rPr>
          <w:rFonts w:ascii="Arial" w:eastAsia="Times New Roman" w:hAnsi="Arial" w:cs="Arial"/>
          <w:sz w:val="20"/>
          <w:szCs w:val="20"/>
          <w:lang w:eastAsia="en-GB"/>
        </w:rPr>
        <w:t>Undertaken by</w:t>
      </w:r>
      <w:r w:rsidR="00377E6B">
        <w:rPr>
          <w:rFonts w:ascii="Arial" w:eastAsia="Times New Roman" w:hAnsi="Arial" w:cs="Arial"/>
          <w:sz w:val="20"/>
          <w:szCs w:val="20"/>
          <w:lang w:eastAsia="en-GB"/>
        </w:rPr>
        <w:t xml:space="preserve"> Joanne Sexton 20</w:t>
      </w:r>
      <w:r w:rsidR="00377E6B" w:rsidRPr="00377E6B">
        <w:rPr>
          <w:rFonts w:ascii="Arial" w:eastAsia="Times New Roman" w:hAnsi="Arial" w:cs="Arial"/>
          <w:sz w:val="20"/>
          <w:szCs w:val="20"/>
          <w:vertAlign w:val="superscript"/>
          <w:lang w:eastAsia="en-GB"/>
        </w:rPr>
        <w:t>th</w:t>
      </w:r>
      <w:r w:rsidR="00377E6B">
        <w:rPr>
          <w:rFonts w:ascii="Arial" w:eastAsia="Times New Roman" w:hAnsi="Arial" w:cs="Arial"/>
          <w:sz w:val="20"/>
          <w:szCs w:val="20"/>
          <w:lang w:eastAsia="en-GB"/>
        </w:rPr>
        <w:t xml:space="preserve"> October 2020</w:t>
      </w:r>
    </w:p>
    <w:p w:rsidR="00DE7B9B" w:rsidRPr="00CB1F18" w:rsidRDefault="00DE7B9B" w:rsidP="00DE7B9B">
      <w:pPr>
        <w:rPr>
          <w:rFonts w:ascii="Arial" w:hAnsi="Arial" w:cs="Arial"/>
          <w:b/>
          <w:sz w:val="20"/>
          <w:szCs w:val="20"/>
        </w:rPr>
      </w:pPr>
      <w:r w:rsidRPr="00CB1F18">
        <w:rPr>
          <w:rFonts w:ascii="Arial" w:hAnsi="Arial" w:cs="Arial"/>
          <w:b/>
          <w:sz w:val="20"/>
          <w:szCs w:val="20"/>
        </w:rPr>
        <w:t>Learning points</w:t>
      </w:r>
    </w:p>
    <w:p w:rsidR="00DE7B9B" w:rsidRPr="00CB1F18" w:rsidRDefault="00DE7B9B" w:rsidP="00DE7B9B">
      <w:pPr>
        <w:numPr>
          <w:ilvl w:val="0"/>
          <w:numId w:val="4"/>
        </w:numPr>
        <w:contextualSpacing/>
        <w:rPr>
          <w:rFonts w:ascii="Arial" w:hAnsi="Arial" w:cs="Arial"/>
          <w:sz w:val="20"/>
          <w:szCs w:val="20"/>
        </w:rPr>
      </w:pPr>
      <w:r w:rsidRPr="00CB1F18">
        <w:rPr>
          <w:rFonts w:ascii="Arial" w:hAnsi="Arial" w:cs="Arial"/>
          <w:sz w:val="20"/>
          <w:szCs w:val="20"/>
        </w:rPr>
        <w:t>Temporary lid closures to be used when the sharps bin is not in use to avoid accidental needle stick injury to staff or patients.</w:t>
      </w:r>
    </w:p>
    <w:p w:rsidR="00DE7B9B" w:rsidRPr="00CB1F18" w:rsidRDefault="00DE7B9B" w:rsidP="00DE7B9B">
      <w:pPr>
        <w:numPr>
          <w:ilvl w:val="0"/>
          <w:numId w:val="4"/>
        </w:numPr>
        <w:contextualSpacing/>
        <w:rPr>
          <w:rFonts w:ascii="Arial" w:hAnsi="Arial" w:cs="Arial"/>
          <w:sz w:val="20"/>
          <w:szCs w:val="20"/>
        </w:rPr>
      </w:pPr>
      <w:r w:rsidRPr="00CB1F18">
        <w:rPr>
          <w:rFonts w:ascii="Arial" w:hAnsi="Arial" w:cs="Arial"/>
          <w:sz w:val="20"/>
          <w:szCs w:val="20"/>
        </w:rPr>
        <w:t xml:space="preserve">Non sharps items to be disposed of in the clinical waste bin (orange bag)if contaminated with blood or in the black bin liner if uncontaminated paper waste </w:t>
      </w:r>
      <w:proofErr w:type="spellStart"/>
      <w:r w:rsidRPr="00CB1F18">
        <w:rPr>
          <w:rFonts w:ascii="Arial" w:hAnsi="Arial" w:cs="Arial"/>
          <w:sz w:val="20"/>
          <w:szCs w:val="20"/>
        </w:rPr>
        <w:t>i.e</w:t>
      </w:r>
      <w:proofErr w:type="spellEnd"/>
      <w:r w:rsidRPr="00CB1F18">
        <w:rPr>
          <w:rFonts w:ascii="Arial" w:hAnsi="Arial" w:cs="Arial"/>
          <w:sz w:val="20"/>
          <w:szCs w:val="20"/>
        </w:rPr>
        <w:t xml:space="preserve"> wrappers/paper hand towels</w:t>
      </w:r>
    </w:p>
    <w:p w:rsidR="00DE7B9B" w:rsidRPr="00CB1F18" w:rsidRDefault="00DE7B9B" w:rsidP="00DE7B9B">
      <w:pPr>
        <w:ind w:left="720"/>
        <w:contextualSpacing/>
        <w:rPr>
          <w:rFonts w:ascii="Arial" w:hAnsi="Arial" w:cs="Arial"/>
          <w:sz w:val="20"/>
          <w:szCs w:val="20"/>
        </w:rPr>
      </w:pPr>
    </w:p>
    <w:p w:rsidR="00DE7B9B" w:rsidRPr="00CB1F18" w:rsidRDefault="00DE7B9B" w:rsidP="00943374">
      <w:pPr>
        <w:rPr>
          <w:rFonts w:ascii="Arial" w:hAnsi="Arial" w:cs="Arial"/>
          <w:sz w:val="20"/>
          <w:szCs w:val="20"/>
        </w:rPr>
      </w:pPr>
      <w:r w:rsidRPr="00CB1F18">
        <w:rPr>
          <w:rFonts w:ascii="Arial" w:hAnsi="Arial" w:cs="Arial"/>
          <w:sz w:val="20"/>
          <w:szCs w:val="20"/>
        </w:rPr>
        <w:t xml:space="preserve">Results of the audit and learning points were fed back to the practice staff at the monthly MDT meeting  </w:t>
      </w:r>
    </w:p>
    <w:p w:rsidR="00943374" w:rsidRPr="00CB1F18" w:rsidRDefault="00943374" w:rsidP="00943374">
      <w:pPr>
        <w:rPr>
          <w:rFonts w:ascii="Arial" w:hAnsi="Arial" w:cs="Arial"/>
          <w:b/>
          <w:sz w:val="20"/>
          <w:szCs w:val="20"/>
        </w:rPr>
      </w:pPr>
      <w:r w:rsidRPr="00CB1F18">
        <w:rPr>
          <w:rFonts w:ascii="Arial" w:hAnsi="Arial" w:cs="Arial"/>
          <w:b/>
          <w:sz w:val="20"/>
          <w:szCs w:val="20"/>
        </w:rPr>
        <w:t xml:space="preserve">Clinical waste Audit </w:t>
      </w:r>
    </w:p>
    <w:p w:rsidR="00943374" w:rsidRPr="00CB1F18" w:rsidRDefault="00943374" w:rsidP="00943374">
      <w:pPr>
        <w:rPr>
          <w:rFonts w:ascii="Arial" w:hAnsi="Arial" w:cs="Arial"/>
          <w:sz w:val="20"/>
          <w:szCs w:val="20"/>
        </w:rPr>
      </w:pPr>
      <w:r w:rsidRPr="00CB1F18">
        <w:rPr>
          <w:rFonts w:ascii="Arial" w:hAnsi="Arial" w:cs="Arial"/>
          <w:sz w:val="20"/>
          <w:szCs w:val="20"/>
        </w:rPr>
        <w:t xml:space="preserve">Undertaken by </w:t>
      </w:r>
      <w:r w:rsidR="00DE7B9B" w:rsidRPr="00CB1F18">
        <w:rPr>
          <w:rFonts w:ascii="Arial" w:hAnsi="Arial" w:cs="Arial"/>
          <w:sz w:val="20"/>
          <w:szCs w:val="20"/>
        </w:rPr>
        <w:t xml:space="preserve">Joanne Sexton </w:t>
      </w:r>
      <w:r w:rsidR="00377E6B">
        <w:rPr>
          <w:rFonts w:ascii="Arial" w:hAnsi="Arial" w:cs="Arial"/>
          <w:sz w:val="20"/>
          <w:szCs w:val="20"/>
        </w:rPr>
        <w:t>20</w:t>
      </w:r>
      <w:r w:rsidR="00377E6B" w:rsidRPr="00377E6B">
        <w:rPr>
          <w:rFonts w:ascii="Arial" w:hAnsi="Arial" w:cs="Arial"/>
          <w:sz w:val="20"/>
          <w:szCs w:val="20"/>
          <w:vertAlign w:val="superscript"/>
        </w:rPr>
        <w:t>th</w:t>
      </w:r>
      <w:r w:rsidR="00377E6B">
        <w:rPr>
          <w:rFonts w:ascii="Arial" w:hAnsi="Arial" w:cs="Arial"/>
          <w:sz w:val="20"/>
          <w:szCs w:val="20"/>
        </w:rPr>
        <w:t xml:space="preserve"> October 2020</w:t>
      </w:r>
    </w:p>
    <w:p w:rsidR="00943374" w:rsidRPr="00CB1F18" w:rsidRDefault="00943374" w:rsidP="00943374">
      <w:pPr>
        <w:rPr>
          <w:rFonts w:ascii="Arial" w:hAnsi="Arial" w:cs="Arial"/>
          <w:b/>
          <w:sz w:val="20"/>
          <w:szCs w:val="20"/>
        </w:rPr>
      </w:pPr>
      <w:r w:rsidRPr="00CB1F18">
        <w:rPr>
          <w:rFonts w:ascii="Arial" w:hAnsi="Arial" w:cs="Arial"/>
          <w:b/>
          <w:sz w:val="20"/>
          <w:szCs w:val="20"/>
        </w:rPr>
        <w:t>Learning points</w:t>
      </w:r>
    </w:p>
    <w:p w:rsidR="00DE7B9B" w:rsidRPr="00CB1F18" w:rsidRDefault="00DE7B9B" w:rsidP="00DE7B9B">
      <w:pPr>
        <w:rPr>
          <w:rFonts w:ascii="Arial" w:hAnsi="Arial" w:cs="Arial"/>
          <w:b/>
          <w:sz w:val="20"/>
          <w:szCs w:val="20"/>
        </w:rPr>
      </w:pPr>
      <w:r w:rsidRPr="00CB1F18">
        <w:rPr>
          <w:rFonts w:ascii="Arial" w:hAnsi="Arial" w:cs="Arial"/>
          <w:sz w:val="20"/>
          <w:szCs w:val="20"/>
        </w:rPr>
        <w:t xml:space="preserve">Non clinical waste </w:t>
      </w:r>
      <w:proofErr w:type="spellStart"/>
      <w:r w:rsidRPr="00CB1F18">
        <w:rPr>
          <w:rFonts w:ascii="Arial" w:hAnsi="Arial" w:cs="Arial"/>
          <w:sz w:val="20"/>
          <w:szCs w:val="20"/>
        </w:rPr>
        <w:t>ie</w:t>
      </w:r>
      <w:proofErr w:type="spellEnd"/>
      <w:r w:rsidRPr="00CB1F18">
        <w:rPr>
          <w:rFonts w:ascii="Arial" w:hAnsi="Arial" w:cs="Arial"/>
          <w:sz w:val="20"/>
          <w:szCs w:val="20"/>
        </w:rPr>
        <w:t xml:space="preserve"> hand towels and packaging/wrappers to be disposed of in the black bin liners </w:t>
      </w:r>
    </w:p>
    <w:p w:rsidR="00DE7B9B" w:rsidRPr="00CB1F18" w:rsidRDefault="00DE7B9B" w:rsidP="00DE7B9B">
      <w:pPr>
        <w:rPr>
          <w:rFonts w:ascii="Arial" w:hAnsi="Arial" w:cs="Arial"/>
          <w:sz w:val="20"/>
          <w:szCs w:val="20"/>
        </w:rPr>
      </w:pPr>
      <w:r w:rsidRPr="00CB1F18">
        <w:rPr>
          <w:rFonts w:ascii="Arial" w:hAnsi="Arial" w:cs="Arial"/>
          <w:sz w:val="20"/>
          <w:szCs w:val="20"/>
        </w:rPr>
        <w:lastRenderedPageBreak/>
        <w:t>A routine waste audit will be undertaken in 12 months unless an indication arises to necessitate earlier review.</w:t>
      </w:r>
    </w:p>
    <w:p w:rsidR="00DE7B9B" w:rsidRPr="00CB1F18" w:rsidRDefault="00DE7B9B" w:rsidP="00DE7B9B">
      <w:pPr>
        <w:rPr>
          <w:rFonts w:ascii="Arial" w:hAnsi="Arial" w:cs="Arial"/>
          <w:sz w:val="20"/>
          <w:szCs w:val="20"/>
        </w:rPr>
      </w:pPr>
      <w:r w:rsidRPr="00CB1F18">
        <w:rPr>
          <w:rFonts w:ascii="Arial" w:hAnsi="Arial" w:cs="Arial"/>
          <w:sz w:val="20"/>
          <w:szCs w:val="20"/>
        </w:rPr>
        <w:t>Results of the audit and learning points were fed back the practice staff at the monthly MDT meeting</w:t>
      </w:r>
    </w:p>
    <w:p w:rsidR="00DE7B9B" w:rsidRPr="00CB1F18" w:rsidRDefault="00DE7B9B" w:rsidP="00943374">
      <w:pPr>
        <w:rPr>
          <w:rFonts w:ascii="Arial" w:hAnsi="Arial" w:cs="Arial"/>
          <w:b/>
          <w:sz w:val="20"/>
          <w:szCs w:val="20"/>
        </w:rPr>
      </w:pPr>
    </w:p>
    <w:p w:rsidR="00943374" w:rsidRPr="00CB1F18" w:rsidRDefault="00B515E7" w:rsidP="00943374">
      <w:pPr>
        <w:rPr>
          <w:rFonts w:ascii="Arial" w:hAnsi="Arial" w:cs="Arial"/>
          <w:b/>
          <w:sz w:val="20"/>
          <w:szCs w:val="20"/>
        </w:rPr>
      </w:pPr>
      <w:r w:rsidRPr="00CB1F18">
        <w:rPr>
          <w:rFonts w:ascii="Arial" w:hAnsi="Arial" w:cs="Arial"/>
          <w:b/>
          <w:sz w:val="20"/>
          <w:szCs w:val="20"/>
        </w:rPr>
        <w:t>Hand Hygiene Audit</w:t>
      </w:r>
    </w:p>
    <w:p w:rsidR="00B515E7" w:rsidRPr="00CB1F18" w:rsidRDefault="00B515E7" w:rsidP="00943374">
      <w:pPr>
        <w:rPr>
          <w:rFonts w:ascii="Arial" w:hAnsi="Arial" w:cs="Arial"/>
          <w:sz w:val="20"/>
          <w:szCs w:val="20"/>
        </w:rPr>
      </w:pPr>
      <w:r w:rsidRPr="00CB1F18">
        <w:rPr>
          <w:rFonts w:ascii="Arial" w:hAnsi="Arial" w:cs="Arial"/>
          <w:sz w:val="20"/>
          <w:szCs w:val="20"/>
        </w:rPr>
        <w:t xml:space="preserve">Undertaken by </w:t>
      </w:r>
      <w:r w:rsidR="00DE7B9B" w:rsidRPr="00CB1F18">
        <w:rPr>
          <w:rFonts w:ascii="Arial" w:hAnsi="Arial" w:cs="Arial"/>
          <w:sz w:val="20"/>
          <w:szCs w:val="20"/>
        </w:rPr>
        <w:t>Wendy Sanderson</w:t>
      </w:r>
    </w:p>
    <w:p w:rsidR="00BF4055" w:rsidRPr="00CB1F18" w:rsidRDefault="002D1EA5" w:rsidP="00BF4055">
      <w:pPr>
        <w:pStyle w:val="ListParagraph"/>
        <w:ind w:left="765"/>
        <w:rPr>
          <w:rFonts w:ascii="Arial" w:hAnsi="Arial"/>
          <w:sz w:val="20"/>
          <w:szCs w:val="20"/>
        </w:rPr>
      </w:pPr>
      <w:r w:rsidRPr="00CB1F18">
        <w:rPr>
          <w:rFonts w:ascii="Arial" w:hAnsi="Arial"/>
          <w:sz w:val="20"/>
          <w:szCs w:val="20"/>
        </w:rPr>
        <w:t>Assessment of the practice staff was undertaken in lin</w:t>
      </w:r>
      <w:r w:rsidR="00C270CB" w:rsidRPr="00CB1F18">
        <w:rPr>
          <w:rFonts w:ascii="Arial" w:hAnsi="Arial"/>
          <w:sz w:val="20"/>
          <w:szCs w:val="20"/>
        </w:rPr>
        <w:t>e with the World H</w:t>
      </w:r>
      <w:r w:rsidRPr="00CB1F18">
        <w:rPr>
          <w:rFonts w:ascii="Arial" w:hAnsi="Arial"/>
          <w:sz w:val="20"/>
          <w:szCs w:val="20"/>
        </w:rPr>
        <w:t>ealth organisation recognised hand washing protocol</w:t>
      </w:r>
    </w:p>
    <w:p w:rsidR="002D1EA5" w:rsidRPr="00CB1F18" w:rsidRDefault="002D1EA5" w:rsidP="00BF4055">
      <w:pPr>
        <w:pStyle w:val="ListParagraph"/>
        <w:ind w:left="765"/>
        <w:rPr>
          <w:rFonts w:ascii="Arial" w:hAnsi="Arial"/>
          <w:sz w:val="20"/>
          <w:szCs w:val="20"/>
        </w:rPr>
      </w:pPr>
    </w:p>
    <w:p w:rsidR="002D1EA5" w:rsidRPr="00CB1F18" w:rsidRDefault="002D1EA5" w:rsidP="00BF4055">
      <w:pPr>
        <w:pStyle w:val="ListParagraph"/>
        <w:ind w:left="765"/>
        <w:rPr>
          <w:rFonts w:ascii="Arial" w:hAnsi="Arial"/>
          <w:sz w:val="20"/>
          <w:szCs w:val="20"/>
        </w:rPr>
      </w:pPr>
      <w:r w:rsidRPr="00CB1F18">
        <w:rPr>
          <w:rFonts w:ascii="Arial" w:hAnsi="Arial"/>
          <w:sz w:val="20"/>
          <w:szCs w:val="20"/>
        </w:rPr>
        <w:t>Annual assessment for all staff will be undertaken</w:t>
      </w:r>
    </w:p>
    <w:p w:rsidR="002D1EA5" w:rsidRPr="00CB1F18" w:rsidRDefault="002D1EA5" w:rsidP="00BF4055">
      <w:pPr>
        <w:pStyle w:val="ListParagraph"/>
        <w:ind w:left="765"/>
        <w:rPr>
          <w:rFonts w:ascii="Arial" w:hAnsi="Arial"/>
          <w:sz w:val="20"/>
          <w:szCs w:val="20"/>
        </w:rPr>
      </w:pPr>
    </w:p>
    <w:p w:rsidR="00BF4055" w:rsidRPr="00CB1F18" w:rsidRDefault="00BF4055" w:rsidP="00BF4055">
      <w:pPr>
        <w:pStyle w:val="ListParagraph"/>
        <w:ind w:left="765"/>
        <w:rPr>
          <w:rFonts w:ascii="Arial" w:hAnsi="Arial"/>
          <w:sz w:val="20"/>
          <w:szCs w:val="20"/>
        </w:rPr>
      </w:pPr>
    </w:p>
    <w:p w:rsidR="00BF4055" w:rsidRPr="00CB1F18" w:rsidRDefault="00BF4055" w:rsidP="00BF4055">
      <w:pPr>
        <w:pStyle w:val="ListParagraph"/>
        <w:ind w:left="765"/>
        <w:rPr>
          <w:rFonts w:ascii="Arial" w:hAnsi="Arial"/>
          <w:sz w:val="20"/>
          <w:szCs w:val="20"/>
        </w:rPr>
      </w:pPr>
    </w:p>
    <w:p w:rsidR="00BF4055" w:rsidRPr="00CB1F18" w:rsidRDefault="003518AE" w:rsidP="00BF4055">
      <w:pPr>
        <w:rPr>
          <w:rFonts w:ascii="Arial" w:hAnsi="Arial" w:cs="Arial"/>
          <w:b/>
          <w:sz w:val="20"/>
          <w:szCs w:val="20"/>
        </w:rPr>
      </w:pPr>
      <w:r w:rsidRPr="00CB1F18">
        <w:rPr>
          <w:rFonts w:ascii="Arial" w:hAnsi="Arial" w:cs="Arial"/>
          <w:b/>
          <w:sz w:val="20"/>
          <w:szCs w:val="20"/>
        </w:rPr>
        <w:t xml:space="preserve">Staff </w:t>
      </w:r>
      <w:r w:rsidR="00BF4055" w:rsidRPr="00CB1F18">
        <w:rPr>
          <w:rFonts w:ascii="Arial" w:hAnsi="Arial" w:cs="Arial"/>
          <w:b/>
          <w:sz w:val="20"/>
          <w:szCs w:val="20"/>
        </w:rPr>
        <w:t>Training</w:t>
      </w:r>
    </w:p>
    <w:p w:rsidR="00C270CB" w:rsidRPr="00CB1F18" w:rsidRDefault="00C270CB" w:rsidP="00BF4055">
      <w:pPr>
        <w:rPr>
          <w:rFonts w:ascii="Arial" w:hAnsi="Arial" w:cs="Arial"/>
          <w:sz w:val="20"/>
          <w:szCs w:val="20"/>
        </w:rPr>
      </w:pPr>
      <w:r w:rsidRPr="00CB1F18">
        <w:rPr>
          <w:rFonts w:ascii="Arial" w:hAnsi="Arial" w:cs="Arial"/>
          <w:sz w:val="20"/>
          <w:szCs w:val="20"/>
        </w:rPr>
        <w:t xml:space="preserve">Joanne Sexton has </w:t>
      </w:r>
      <w:r w:rsidR="00377E6B">
        <w:rPr>
          <w:rFonts w:ascii="Arial" w:hAnsi="Arial" w:cs="Arial"/>
          <w:sz w:val="20"/>
          <w:szCs w:val="20"/>
        </w:rPr>
        <w:t xml:space="preserve">undertaken </w:t>
      </w:r>
      <w:r w:rsidR="00CB1F18" w:rsidRPr="00CB1F18">
        <w:rPr>
          <w:rFonts w:ascii="Arial" w:hAnsi="Arial" w:cs="Arial"/>
          <w:sz w:val="20"/>
          <w:szCs w:val="20"/>
        </w:rPr>
        <w:t>Infection</w:t>
      </w:r>
      <w:r w:rsidRPr="00CB1F18">
        <w:rPr>
          <w:rFonts w:ascii="Arial" w:hAnsi="Arial" w:cs="Arial"/>
          <w:sz w:val="20"/>
          <w:szCs w:val="20"/>
        </w:rPr>
        <w:t xml:space="preserve"> control</w:t>
      </w:r>
      <w:r w:rsidR="00CB1F18" w:rsidRPr="00CB1F18">
        <w:rPr>
          <w:rFonts w:ascii="Arial" w:hAnsi="Arial" w:cs="Arial"/>
          <w:sz w:val="20"/>
          <w:szCs w:val="20"/>
        </w:rPr>
        <w:t xml:space="preserve"> </w:t>
      </w:r>
      <w:r w:rsidR="00B06735" w:rsidRPr="00CB1F18">
        <w:rPr>
          <w:rFonts w:ascii="Arial" w:hAnsi="Arial" w:cs="Arial"/>
          <w:sz w:val="20"/>
          <w:szCs w:val="20"/>
        </w:rPr>
        <w:t>update training</w:t>
      </w:r>
      <w:r w:rsidRPr="00CB1F18">
        <w:rPr>
          <w:rFonts w:ascii="Arial" w:hAnsi="Arial" w:cs="Arial"/>
          <w:sz w:val="20"/>
          <w:szCs w:val="20"/>
        </w:rPr>
        <w:t xml:space="preserve"> </w:t>
      </w:r>
      <w:r w:rsidR="00CB1F18" w:rsidRPr="00CB1F18">
        <w:rPr>
          <w:rFonts w:ascii="Arial" w:hAnsi="Arial" w:cs="Arial"/>
          <w:sz w:val="20"/>
          <w:szCs w:val="20"/>
        </w:rPr>
        <w:t>with</w:t>
      </w:r>
      <w:r w:rsidRPr="00CB1F18">
        <w:rPr>
          <w:rFonts w:ascii="Arial" w:hAnsi="Arial" w:cs="Arial"/>
          <w:sz w:val="20"/>
          <w:szCs w:val="20"/>
        </w:rPr>
        <w:t>in the last year.</w:t>
      </w:r>
    </w:p>
    <w:p w:rsidR="00C270CB" w:rsidRPr="00CB1F18" w:rsidRDefault="00C270CB" w:rsidP="00BF4055">
      <w:pPr>
        <w:rPr>
          <w:rFonts w:ascii="Arial" w:hAnsi="Arial" w:cs="Arial"/>
          <w:sz w:val="20"/>
          <w:szCs w:val="20"/>
        </w:rPr>
      </w:pPr>
      <w:r w:rsidRPr="00CB1F18">
        <w:rPr>
          <w:rFonts w:ascii="Arial" w:hAnsi="Arial" w:cs="Arial"/>
          <w:sz w:val="20"/>
          <w:szCs w:val="20"/>
        </w:rPr>
        <w:t xml:space="preserve">All practice staff have had update training on hand washing and clinical </w:t>
      </w:r>
      <w:r w:rsidR="00B06735" w:rsidRPr="00CB1F18">
        <w:rPr>
          <w:rFonts w:ascii="Arial" w:hAnsi="Arial" w:cs="Arial"/>
          <w:sz w:val="20"/>
          <w:szCs w:val="20"/>
        </w:rPr>
        <w:t>waste and</w:t>
      </w:r>
      <w:r w:rsidR="00CB1F18" w:rsidRPr="00CB1F18">
        <w:rPr>
          <w:rFonts w:ascii="Arial" w:hAnsi="Arial" w:cs="Arial"/>
          <w:sz w:val="20"/>
          <w:szCs w:val="20"/>
        </w:rPr>
        <w:t xml:space="preserve"> sharps </w:t>
      </w:r>
      <w:r w:rsidRPr="00CB1F18">
        <w:rPr>
          <w:rFonts w:ascii="Arial" w:hAnsi="Arial" w:cs="Arial"/>
          <w:sz w:val="20"/>
          <w:szCs w:val="20"/>
        </w:rPr>
        <w:t>disposal.</w:t>
      </w:r>
    </w:p>
    <w:p w:rsidR="00C270CB" w:rsidRPr="00CB1F18" w:rsidRDefault="00CB1F18" w:rsidP="00BF4055">
      <w:pPr>
        <w:rPr>
          <w:rFonts w:ascii="Arial" w:hAnsi="Arial" w:cs="Arial"/>
          <w:sz w:val="20"/>
          <w:szCs w:val="20"/>
        </w:rPr>
      </w:pPr>
      <w:r w:rsidRPr="00CB1F18">
        <w:rPr>
          <w:rFonts w:ascii="Arial" w:hAnsi="Arial" w:cs="Arial"/>
          <w:sz w:val="20"/>
          <w:szCs w:val="20"/>
        </w:rPr>
        <w:t>C</w:t>
      </w:r>
      <w:r w:rsidR="00C270CB" w:rsidRPr="00CB1F18">
        <w:rPr>
          <w:rFonts w:ascii="Arial" w:hAnsi="Arial" w:cs="Arial"/>
          <w:sz w:val="20"/>
          <w:szCs w:val="20"/>
        </w:rPr>
        <w:t xml:space="preserve">linical </w:t>
      </w:r>
      <w:r w:rsidRPr="00CB1F18">
        <w:rPr>
          <w:rFonts w:ascii="Arial" w:hAnsi="Arial" w:cs="Arial"/>
          <w:sz w:val="20"/>
          <w:szCs w:val="20"/>
        </w:rPr>
        <w:t>staff members have</w:t>
      </w:r>
      <w:r w:rsidR="00C270CB" w:rsidRPr="00CB1F18">
        <w:rPr>
          <w:rFonts w:ascii="Arial" w:hAnsi="Arial" w:cs="Arial"/>
          <w:sz w:val="20"/>
          <w:szCs w:val="20"/>
        </w:rPr>
        <w:t xml:space="preserve"> reviewed </w:t>
      </w:r>
      <w:r w:rsidR="00B06735" w:rsidRPr="00CB1F18">
        <w:rPr>
          <w:rFonts w:ascii="Arial" w:hAnsi="Arial" w:cs="Arial"/>
          <w:sz w:val="20"/>
          <w:szCs w:val="20"/>
        </w:rPr>
        <w:t>local prescribing</w:t>
      </w:r>
      <w:r w:rsidRPr="00CB1F18">
        <w:rPr>
          <w:rFonts w:ascii="Arial" w:hAnsi="Arial" w:cs="Arial"/>
          <w:sz w:val="20"/>
          <w:szCs w:val="20"/>
        </w:rPr>
        <w:t xml:space="preserve"> </w:t>
      </w:r>
      <w:r w:rsidR="00C270CB" w:rsidRPr="00CB1F18">
        <w:rPr>
          <w:rFonts w:ascii="Arial" w:hAnsi="Arial" w:cs="Arial"/>
          <w:sz w:val="20"/>
          <w:szCs w:val="20"/>
        </w:rPr>
        <w:t>data regarding antibiotic use and prescribe using the local antibiotic prescribing guidelines.</w:t>
      </w:r>
    </w:p>
    <w:p w:rsidR="00BF4055" w:rsidRPr="00CB1F18" w:rsidRDefault="00FD6017" w:rsidP="00BF4055">
      <w:pPr>
        <w:rPr>
          <w:rFonts w:ascii="Arial" w:eastAsia="Times New Roman" w:hAnsi="Arial" w:cs="Arial"/>
          <w:sz w:val="20"/>
          <w:szCs w:val="20"/>
          <w:lang w:eastAsia="en-GB"/>
        </w:rPr>
      </w:pPr>
      <w:r w:rsidRPr="00CB1F18">
        <w:rPr>
          <w:rFonts w:ascii="Arial" w:eastAsia="Times New Roman" w:hAnsi="Arial" w:cs="Arial"/>
          <w:sz w:val="20"/>
          <w:szCs w:val="20"/>
          <w:lang w:eastAsia="en-GB"/>
        </w:rPr>
        <w:t>T</w:t>
      </w:r>
      <w:r w:rsidR="00BF4055" w:rsidRPr="00CB1F18">
        <w:rPr>
          <w:rFonts w:ascii="Arial" w:eastAsia="Times New Roman" w:hAnsi="Arial" w:cs="Arial"/>
          <w:sz w:val="20"/>
          <w:szCs w:val="20"/>
          <w:lang w:eastAsia="en-GB"/>
        </w:rPr>
        <w:t xml:space="preserve">raining is supported by Practice specific protocols and </w:t>
      </w:r>
      <w:r w:rsidR="00CB1F18" w:rsidRPr="00CB1F18">
        <w:rPr>
          <w:rFonts w:ascii="Arial" w:eastAsia="Times New Roman" w:hAnsi="Arial" w:cs="Arial"/>
          <w:sz w:val="20"/>
          <w:szCs w:val="20"/>
          <w:lang w:eastAsia="en-GB"/>
        </w:rPr>
        <w:t>e- learning programmes that are accessible to all staff.</w:t>
      </w:r>
    </w:p>
    <w:p w:rsidR="00C270CB" w:rsidRPr="00CB1F18" w:rsidRDefault="00C270CB" w:rsidP="00BF4055">
      <w:pPr>
        <w:rPr>
          <w:rFonts w:ascii="Arial" w:eastAsia="Times New Roman" w:hAnsi="Arial" w:cs="Arial"/>
          <w:sz w:val="20"/>
          <w:szCs w:val="20"/>
          <w:lang w:eastAsia="en-GB"/>
        </w:rPr>
      </w:pPr>
      <w:r w:rsidRPr="00CB1F18">
        <w:rPr>
          <w:rFonts w:ascii="Arial" w:eastAsia="Times New Roman" w:hAnsi="Arial" w:cs="Arial"/>
          <w:sz w:val="20"/>
          <w:szCs w:val="20"/>
          <w:lang w:eastAsia="en-GB"/>
        </w:rPr>
        <w:t>Meeting</w:t>
      </w:r>
      <w:r w:rsidR="00CB1F18" w:rsidRPr="00CB1F18">
        <w:rPr>
          <w:rFonts w:ascii="Arial" w:eastAsia="Times New Roman" w:hAnsi="Arial" w:cs="Arial"/>
          <w:sz w:val="20"/>
          <w:szCs w:val="20"/>
          <w:lang w:eastAsia="en-GB"/>
        </w:rPr>
        <w:t>s</w:t>
      </w:r>
      <w:r w:rsidRPr="00CB1F18">
        <w:rPr>
          <w:rFonts w:ascii="Arial" w:eastAsia="Times New Roman" w:hAnsi="Arial" w:cs="Arial"/>
          <w:sz w:val="20"/>
          <w:szCs w:val="20"/>
          <w:lang w:eastAsia="en-GB"/>
        </w:rPr>
        <w:t xml:space="preserve"> have been held with the</w:t>
      </w:r>
      <w:r w:rsidR="00CB1F18" w:rsidRPr="00CB1F18">
        <w:rPr>
          <w:rFonts w:ascii="Arial" w:eastAsia="Times New Roman" w:hAnsi="Arial" w:cs="Arial"/>
          <w:sz w:val="20"/>
          <w:szCs w:val="20"/>
          <w:lang w:eastAsia="en-GB"/>
        </w:rPr>
        <w:t xml:space="preserve"> practice</w:t>
      </w:r>
      <w:r w:rsidRPr="00CB1F18">
        <w:rPr>
          <w:rFonts w:ascii="Arial" w:eastAsia="Times New Roman" w:hAnsi="Arial" w:cs="Arial"/>
          <w:sz w:val="20"/>
          <w:szCs w:val="20"/>
          <w:lang w:eastAsia="en-GB"/>
        </w:rPr>
        <w:t xml:space="preserve"> cleaning staff </w:t>
      </w:r>
      <w:r w:rsidR="00B06735" w:rsidRPr="00CB1F18">
        <w:rPr>
          <w:rFonts w:ascii="Arial" w:eastAsia="Times New Roman" w:hAnsi="Arial" w:cs="Arial"/>
          <w:sz w:val="20"/>
          <w:szCs w:val="20"/>
          <w:lang w:eastAsia="en-GB"/>
        </w:rPr>
        <w:t>and the</w:t>
      </w:r>
      <w:r w:rsidR="00CB1F18" w:rsidRPr="00CB1F18">
        <w:rPr>
          <w:rFonts w:ascii="Arial" w:eastAsia="Times New Roman" w:hAnsi="Arial" w:cs="Arial"/>
          <w:sz w:val="20"/>
          <w:szCs w:val="20"/>
          <w:lang w:eastAsia="en-GB"/>
        </w:rPr>
        <w:t xml:space="preserve"> </w:t>
      </w:r>
      <w:r w:rsidRPr="00CB1F18">
        <w:rPr>
          <w:rFonts w:ascii="Arial" w:eastAsia="Times New Roman" w:hAnsi="Arial" w:cs="Arial"/>
          <w:sz w:val="20"/>
          <w:szCs w:val="20"/>
          <w:lang w:eastAsia="en-GB"/>
        </w:rPr>
        <w:t>cleaning policy revi</w:t>
      </w:r>
      <w:r w:rsidR="00CB1F18" w:rsidRPr="00CB1F18">
        <w:rPr>
          <w:rFonts w:ascii="Arial" w:eastAsia="Times New Roman" w:hAnsi="Arial" w:cs="Arial"/>
          <w:sz w:val="20"/>
          <w:szCs w:val="20"/>
          <w:lang w:eastAsia="en-GB"/>
        </w:rPr>
        <w:t>ewed and displayed for the cleaners</w:t>
      </w:r>
      <w:r w:rsidRPr="00CB1F18">
        <w:rPr>
          <w:rFonts w:ascii="Arial" w:eastAsia="Times New Roman" w:hAnsi="Arial" w:cs="Arial"/>
          <w:sz w:val="20"/>
          <w:szCs w:val="20"/>
          <w:lang w:eastAsia="en-GB"/>
        </w:rPr>
        <w:t xml:space="preserve"> to follow</w:t>
      </w:r>
      <w:r w:rsidR="00FD6017" w:rsidRPr="00CB1F18">
        <w:rPr>
          <w:rFonts w:ascii="Arial" w:eastAsia="Times New Roman" w:hAnsi="Arial" w:cs="Arial"/>
          <w:sz w:val="20"/>
          <w:szCs w:val="20"/>
          <w:lang w:eastAsia="en-GB"/>
        </w:rPr>
        <w:t>.</w:t>
      </w:r>
    </w:p>
    <w:p w:rsidR="00BF4055" w:rsidRPr="00CB1F18" w:rsidRDefault="00BF4055" w:rsidP="00527574">
      <w:pPr>
        <w:rPr>
          <w:rFonts w:ascii="Arial" w:eastAsia="Times New Roman" w:hAnsi="Arial" w:cs="Arial"/>
          <w:sz w:val="20"/>
          <w:szCs w:val="20"/>
          <w:lang w:eastAsia="en-GB"/>
        </w:rPr>
      </w:pPr>
    </w:p>
    <w:p w:rsidR="00EF1091" w:rsidRPr="00CB1F18" w:rsidRDefault="00EF1091" w:rsidP="001B523C">
      <w:pPr>
        <w:rPr>
          <w:rFonts w:ascii="Arial" w:eastAsia="Times New Roman" w:hAnsi="Arial" w:cs="Arial"/>
          <w:sz w:val="20"/>
          <w:szCs w:val="20"/>
          <w:lang w:eastAsia="en-GB"/>
        </w:rPr>
      </w:pPr>
    </w:p>
    <w:p w:rsidR="00EF1091" w:rsidRPr="00CB1F18" w:rsidRDefault="00EF1091" w:rsidP="001B523C">
      <w:pPr>
        <w:rPr>
          <w:rFonts w:ascii="Arial" w:eastAsia="Times New Roman" w:hAnsi="Arial" w:cs="Arial"/>
          <w:b/>
          <w:sz w:val="20"/>
          <w:szCs w:val="20"/>
          <w:lang w:eastAsia="en-GB"/>
        </w:rPr>
      </w:pPr>
      <w:r w:rsidRPr="00CB1F18">
        <w:rPr>
          <w:rFonts w:ascii="Arial" w:eastAsia="Times New Roman" w:hAnsi="Arial" w:cs="Arial"/>
          <w:b/>
          <w:sz w:val="20"/>
          <w:szCs w:val="20"/>
          <w:lang w:eastAsia="en-GB"/>
        </w:rPr>
        <w:t>Practice Policies and Procedures.</w:t>
      </w:r>
    </w:p>
    <w:p w:rsidR="00EF1091" w:rsidRDefault="00EF1091" w:rsidP="001B523C">
      <w:pPr>
        <w:rPr>
          <w:rFonts w:ascii="Arial" w:eastAsia="Times New Roman" w:hAnsi="Arial" w:cs="Arial"/>
          <w:sz w:val="20"/>
          <w:szCs w:val="20"/>
          <w:lang w:eastAsia="en-GB"/>
        </w:rPr>
      </w:pPr>
      <w:r w:rsidRPr="00CB1F18">
        <w:rPr>
          <w:rFonts w:ascii="Arial" w:eastAsia="Times New Roman" w:hAnsi="Arial" w:cs="Arial"/>
          <w:sz w:val="20"/>
          <w:szCs w:val="20"/>
          <w:lang w:eastAsia="en-GB"/>
        </w:rPr>
        <w:t xml:space="preserve">All </w:t>
      </w:r>
      <w:r w:rsidR="00C270CB" w:rsidRPr="00CB1F18">
        <w:rPr>
          <w:rFonts w:ascii="Arial" w:eastAsia="Times New Roman" w:hAnsi="Arial" w:cs="Arial"/>
          <w:sz w:val="20"/>
          <w:szCs w:val="20"/>
          <w:lang w:eastAsia="en-GB"/>
        </w:rPr>
        <w:t xml:space="preserve">infection control </w:t>
      </w:r>
      <w:r w:rsidRPr="00CB1F18">
        <w:rPr>
          <w:rFonts w:ascii="Arial" w:eastAsia="Times New Roman" w:hAnsi="Arial" w:cs="Arial"/>
          <w:sz w:val="20"/>
          <w:szCs w:val="20"/>
          <w:lang w:eastAsia="en-GB"/>
        </w:rPr>
        <w:t xml:space="preserve">policies and procedures have been </w:t>
      </w:r>
      <w:r w:rsidR="00BF4055" w:rsidRPr="00CB1F18">
        <w:rPr>
          <w:rFonts w:ascii="Arial" w:eastAsia="Times New Roman" w:hAnsi="Arial" w:cs="Arial"/>
          <w:sz w:val="20"/>
          <w:szCs w:val="20"/>
          <w:lang w:eastAsia="en-GB"/>
        </w:rPr>
        <w:t>reviewed within</w:t>
      </w:r>
      <w:r w:rsidRPr="00CB1F18">
        <w:rPr>
          <w:rFonts w:ascii="Arial" w:eastAsia="Times New Roman" w:hAnsi="Arial" w:cs="Arial"/>
          <w:sz w:val="20"/>
          <w:szCs w:val="20"/>
          <w:lang w:eastAsia="en-GB"/>
        </w:rPr>
        <w:t xml:space="preserve"> the preceding</w:t>
      </w:r>
      <w:r w:rsidR="00BF4055" w:rsidRPr="00CB1F18">
        <w:rPr>
          <w:rFonts w:ascii="Arial" w:eastAsia="Times New Roman" w:hAnsi="Arial" w:cs="Arial"/>
          <w:sz w:val="20"/>
          <w:szCs w:val="20"/>
          <w:lang w:eastAsia="en-GB"/>
        </w:rPr>
        <w:t xml:space="preserve"> 12 months. They </w:t>
      </w:r>
      <w:r w:rsidR="00011D95" w:rsidRPr="00CB1F18">
        <w:rPr>
          <w:rFonts w:ascii="Arial" w:eastAsia="Times New Roman" w:hAnsi="Arial" w:cs="Arial"/>
          <w:sz w:val="20"/>
          <w:szCs w:val="20"/>
          <w:lang w:eastAsia="en-GB"/>
        </w:rPr>
        <w:t>are centrally</w:t>
      </w:r>
      <w:r w:rsidR="00BF4055" w:rsidRPr="00CB1F18">
        <w:rPr>
          <w:rFonts w:ascii="Arial" w:eastAsia="Times New Roman" w:hAnsi="Arial" w:cs="Arial"/>
          <w:sz w:val="20"/>
          <w:szCs w:val="20"/>
          <w:lang w:eastAsia="en-GB"/>
        </w:rPr>
        <w:t xml:space="preserve"> </w:t>
      </w:r>
      <w:r w:rsidRPr="00CB1F18">
        <w:rPr>
          <w:rFonts w:ascii="Arial" w:eastAsia="Times New Roman" w:hAnsi="Arial" w:cs="Arial"/>
          <w:sz w:val="20"/>
          <w:szCs w:val="20"/>
          <w:lang w:eastAsia="en-GB"/>
        </w:rPr>
        <w:t>located electronically for all practice staff</w:t>
      </w:r>
      <w:r w:rsidR="00BF4055" w:rsidRPr="00CB1F18">
        <w:rPr>
          <w:rFonts w:ascii="Arial" w:eastAsia="Times New Roman" w:hAnsi="Arial" w:cs="Arial"/>
          <w:sz w:val="20"/>
          <w:szCs w:val="20"/>
          <w:lang w:eastAsia="en-GB"/>
        </w:rPr>
        <w:t xml:space="preserve"> to access.</w:t>
      </w:r>
    </w:p>
    <w:p w:rsidR="00B06735" w:rsidRDefault="00B06735" w:rsidP="001B523C">
      <w:pPr>
        <w:rPr>
          <w:rFonts w:ascii="Arial" w:eastAsia="Times New Roman" w:hAnsi="Arial" w:cs="Arial"/>
          <w:sz w:val="20"/>
          <w:szCs w:val="20"/>
          <w:lang w:eastAsia="en-GB"/>
        </w:rPr>
      </w:pPr>
    </w:p>
    <w:p w:rsidR="00B06735" w:rsidRDefault="00B06735" w:rsidP="001B523C">
      <w:pPr>
        <w:rPr>
          <w:rFonts w:ascii="Arial" w:eastAsia="Times New Roman" w:hAnsi="Arial" w:cs="Arial"/>
          <w:sz w:val="20"/>
          <w:szCs w:val="20"/>
          <w:lang w:eastAsia="en-GB"/>
        </w:rPr>
      </w:pPr>
      <w:r>
        <w:rPr>
          <w:rFonts w:ascii="Arial" w:eastAsia="Times New Roman" w:hAnsi="Arial" w:cs="Arial"/>
          <w:sz w:val="20"/>
          <w:szCs w:val="20"/>
          <w:lang w:eastAsia="en-GB"/>
        </w:rPr>
        <w:t xml:space="preserve">Date </w:t>
      </w:r>
      <w:r w:rsidR="00377E6B">
        <w:rPr>
          <w:rFonts w:ascii="Arial" w:eastAsia="Times New Roman" w:hAnsi="Arial" w:cs="Arial"/>
          <w:sz w:val="20"/>
          <w:szCs w:val="20"/>
          <w:lang w:eastAsia="en-GB"/>
        </w:rPr>
        <w:t>29/12/2020</w:t>
      </w:r>
    </w:p>
    <w:p w:rsidR="00B06735" w:rsidRPr="00CB1F18" w:rsidRDefault="00B06735" w:rsidP="001B523C">
      <w:pPr>
        <w:rPr>
          <w:rFonts w:ascii="Arial" w:eastAsia="Times New Roman" w:hAnsi="Arial" w:cs="Arial"/>
          <w:sz w:val="20"/>
          <w:szCs w:val="20"/>
          <w:lang w:eastAsia="en-GB"/>
        </w:rPr>
      </w:pPr>
      <w:r>
        <w:rPr>
          <w:rFonts w:ascii="Arial" w:eastAsia="Times New Roman" w:hAnsi="Arial" w:cs="Arial"/>
          <w:sz w:val="20"/>
          <w:szCs w:val="20"/>
          <w:lang w:eastAsia="en-GB"/>
        </w:rPr>
        <w:t>Completed by Joanne Sexton</w:t>
      </w:r>
    </w:p>
    <w:p w:rsidR="00E42191" w:rsidRPr="00CB1F18" w:rsidRDefault="00E42191" w:rsidP="001B523C">
      <w:pPr>
        <w:rPr>
          <w:rFonts w:ascii="Arial" w:eastAsia="Times New Roman" w:hAnsi="Arial" w:cs="Arial"/>
          <w:b/>
          <w:lang w:eastAsia="en-GB"/>
        </w:rPr>
      </w:pPr>
    </w:p>
    <w:p w:rsidR="00BF4055" w:rsidRPr="00CB1F18" w:rsidRDefault="00BF4055" w:rsidP="001B523C">
      <w:pPr>
        <w:rPr>
          <w:rFonts w:ascii="Arial" w:eastAsia="Times New Roman" w:hAnsi="Arial" w:cs="Arial"/>
          <w:b/>
          <w:lang w:eastAsia="en-GB"/>
        </w:rPr>
      </w:pPr>
    </w:p>
    <w:p w:rsidR="00E42191" w:rsidRPr="00CB1F18" w:rsidRDefault="00E42191" w:rsidP="001B523C">
      <w:pPr>
        <w:rPr>
          <w:rFonts w:ascii="Arial" w:eastAsia="Times New Roman" w:hAnsi="Arial" w:cs="Arial"/>
          <w:b/>
          <w:sz w:val="18"/>
          <w:szCs w:val="18"/>
          <w:lang w:eastAsia="en-GB"/>
        </w:rPr>
      </w:pPr>
    </w:p>
    <w:p w:rsidR="006272F6" w:rsidRPr="00CB1F18" w:rsidRDefault="006272F6" w:rsidP="00EF1091">
      <w:pPr>
        <w:rPr>
          <w:rFonts w:ascii="Arial" w:eastAsia="Times New Roman" w:hAnsi="Arial" w:cs="Arial"/>
          <w:b/>
          <w:color w:val="FF0000"/>
          <w:sz w:val="18"/>
          <w:szCs w:val="18"/>
          <w:lang w:eastAsia="en-GB"/>
        </w:rPr>
      </w:pPr>
    </w:p>
    <w:p w:rsidR="001B523C" w:rsidRPr="001B523C" w:rsidRDefault="001B523C" w:rsidP="001B523C"/>
    <w:sectPr w:rsidR="001B523C" w:rsidRPr="001B52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645"/>
    <w:multiLevelType w:val="multilevel"/>
    <w:tmpl w:val="F2F2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209E2"/>
    <w:multiLevelType w:val="hybridMultilevel"/>
    <w:tmpl w:val="87961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9A7124"/>
    <w:multiLevelType w:val="hybridMultilevel"/>
    <w:tmpl w:val="1B561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1960AC"/>
    <w:multiLevelType w:val="hybridMultilevel"/>
    <w:tmpl w:val="CCB24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796204"/>
    <w:multiLevelType w:val="hybridMultilevel"/>
    <w:tmpl w:val="FD38F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F75C57"/>
    <w:multiLevelType w:val="hybridMultilevel"/>
    <w:tmpl w:val="2F3A483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23C"/>
    <w:rsid w:val="00011D95"/>
    <w:rsid w:val="001B523C"/>
    <w:rsid w:val="002D1EA5"/>
    <w:rsid w:val="003518AE"/>
    <w:rsid w:val="00377E6B"/>
    <w:rsid w:val="00527574"/>
    <w:rsid w:val="005364EE"/>
    <w:rsid w:val="006272F6"/>
    <w:rsid w:val="006305BC"/>
    <w:rsid w:val="00633DF1"/>
    <w:rsid w:val="00730967"/>
    <w:rsid w:val="00943374"/>
    <w:rsid w:val="00B06735"/>
    <w:rsid w:val="00B515E7"/>
    <w:rsid w:val="00B801AB"/>
    <w:rsid w:val="00BF4055"/>
    <w:rsid w:val="00C04215"/>
    <w:rsid w:val="00C1413E"/>
    <w:rsid w:val="00C270CB"/>
    <w:rsid w:val="00CB1F18"/>
    <w:rsid w:val="00D84EFB"/>
    <w:rsid w:val="00DE7B9B"/>
    <w:rsid w:val="00E42191"/>
    <w:rsid w:val="00EF1091"/>
    <w:rsid w:val="00FD6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574"/>
    <w:pPr>
      <w:spacing w:after="0" w:line="240" w:lineRule="auto"/>
      <w:ind w:left="720"/>
      <w:contextualSpacing/>
    </w:pPr>
    <w:rPr>
      <w:rFonts w:ascii="Calibri" w:eastAsia="Arial" w:hAnsi="Calibri" w:cs="Arial"/>
      <w:color w:val="000000"/>
      <w:spacing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574"/>
    <w:pPr>
      <w:spacing w:after="0" w:line="240" w:lineRule="auto"/>
      <w:ind w:left="720"/>
      <w:contextualSpacing/>
    </w:pPr>
    <w:rPr>
      <w:rFonts w:ascii="Calibri" w:eastAsia="Arial" w:hAnsi="Calibri" w:cs="Arial"/>
      <w:color w:val="000000"/>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264843">
      <w:bodyDiv w:val="1"/>
      <w:marLeft w:val="0"/>
      <w:marRight w:val="0"/>
      <w:marTop w:val="0"/>
      <w:marBottom w:val="0"/>
      <w:divBdr>
        <w:top w:val="none" w:sz="0" w:space="0" w:color="auto"/>
        <w:left w:val="none" w:sz="0" w:space="0" w:color="auto"/>
        <w:bottom w:val="none" w:sz="0" w:space="0" w:color="auto"/>
        <w:right w:val="none" w:sz="0" w:space="0" w:color="auto"/>
      </w:divBdr>
    </w:div>
    <w:div w:id="2021544122">
      <w:bodyDiv w:val="1"/>
      <w:marLeft w:val="0"/>
      <w:marRight w:val="0"/>
      <w:marTop w:val="0"/>
      <w:marBottom w:val="0"/>
      <w:divBdr>
        <w:top w:val="none" w:sz="0" w:space="0" w:color="auto"/>
        <w:left w:val="none" w:sz="0" w:space="0" w:color="auto"/>
        <w:bottom w:val="none" w:sz="0" w:space="0" w:color="auto"/>
        <w:right w:val="none" w:sz="0" w:space="0" w:color="auto"/>
      </w:divBdr>
      <w:divsChild>
        <w:div w:id="513688150">
          <w:marLeft w:val="0"/>
          <w:marRight w:val="0"/>
          <w:marTop w:val="0"/>
          <w:marBottom w:val="0"/>
          <w:divBdr>
            <w:top w:val="none" w:sz="0" w:space="0" w:color="auto"/>
            <w:left w:val="none" w:sz="0" w:space="0" w:color="auto"/>
            <w:bottom w:val="none" w:sz="0" w:space="0" w:color="auto"/>
            <w:right w:val="none" w:sz="0" w:space="0" w:color="auto"/>
          </w:divBdr>
          <w:divsChild>
            <w:div w:id="689793786">
              <w:marLeft w:val="0"/>
              <w:marRight w:val="0"/>
              <w:marTop w:val="150"/>
              <w:marBottom w:val="0"/>
              <w:divBdr>
                <w:top w:val="none" w:sz="0" w:space="0" w:color="auto"/>
                <w:left w:val="none" w:sz="0" w:space="0" w:color="auto"/>
                <w:bottom w:val="none" w:sz="0" w:space="0" w:color="auto"/>
                <w:right w:val="none" w:sz="0" w:space="0" w:color="auto"/>
              </w:divBdr>
              <w:divsChild>
                <w:div w:id="7415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Sexton Jo</dc:creator>
  <cp:lastModifiedBy>Sexton Joanne</cp:lastModifiedBy>
  <cp:revision>3</cp:revision>
  <cp:lastPrinted>2014-02-05T11:35:00Z</cp:lastPrinted>
  <dcterms:created xsi:type="dcterms:W3CDTF">2020-12-29T11:59:00Z</dcterms:created>
  <dcterms:modified xsi:type="dcterms:W3CDTF">2020-12-29T12:01:00Z</dcterms:modified>
</cp:coreProperties>
</file>